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1B" w:rsidRDefault="00E34E35" w:rsidP="00B6688F">
      <w:pPr>
        <w:pStyle w:val="a3"/>
        <w:numPr>
          <w:ilvl w:val="0"/>
          <w:numId w:val="2"/>
        </w:numPr>
      </w:pPr>
      <w:r>
        <w:t>Направляем результаты испытани</w:t>
      </w:r>
      <w:r w:rsidR="00E420D3">
        <w:t xml:space="preserve">й </w:t>
      </w:r>
      <w:r w:rsidR="00C732D7">
        <w:t>«</w:t>
      </w:r>
      <w:r w:rsidR="00E420D3">
        <w:t>Экостимул-2</w:t>
      </w:r>
      <w:r w:rsidR="00C732D7">
        <w:t>»</w:t>
      </w:r>
      <w:r w:rsidR="00E420D3">
        <w:t xml:space="preserve"> при кормлении КРС:</w:t>
      </w:r>
    </w:p>
    <w:p w:rsidR="00E34E35" w:rsidRDefault="00E3157E" w:rsidP="00B019C2">
      <w:pPr>
        <w:pStyle w:val="a3"/>
        <w:jc w:val="both"/>
      </w:pPr>
      <w:r>
        <w:t xml:space="preserve">Использование КД «Экостимул-2» в рационе </w:t>
      </w:r>
      <w:proofErr w:type="spellStart"/>
      <w:r>
        <w:t>лактирующих</w:t>
      </w:r>
      <w:proofErr w:type="spellEnd"/>
      <w:r>
        <w:t xml:space="preserve"> коров. </w:t>
      </w:r>
      <w:r w:rsidR="008A3D8D">
        <w:t>В рамках проведенного опыта был</w:t>
      </w:r>
      <w:r>
        <w:t xml:space="preserve"> подробно описан состав рациона</w:t>
      </w:r>
      <w:r w:rsidR="008A3D8D">
        <w:t xml:space="preserve"> для</w:t>
      </w:r>
      <w:r>
        <w:t xml:space="preserve"> коров в первую фазу лактации</w:t>
      </w:r>
      <w:r w:rsidR="008A3D8D">
        <w:t xml:space="preserve">. Рацион </w:t>
      </w:r>
      <w:r>
        <w:t xml:space="preserve">был сбалансирован </w:t>
      </w:r>
      <w:r w:rsidR="008A3D8D">
        <w:t>по основным элементам питания в соответствии с</w:t>
      </w:r>
      <w:r w:rsidR="00E420D3">
        <w:t xml:space="preserve"> детализированным нормам ВНИИЖ.</w:t>
      </w:r>
    </w:p>
    <w:p w:rsidR="00E420D3" w:rsidRDefault="00E420D3" w:rsidP="00E34E35">
      <w:pPr>
        <w:pStyle w:val="a3"/>
      </w:pPr>
    </w:p>
    <w:p w:rsidR="00C732D7" w:rsidRDefault="008A3D8D" w:rsidP="00B6688F">
      <w:pPr>
        <w:pStyle w:val="a3"/>
        <w:numPr>
          <w:ilvl w:val="0"/>
          <w:numId w:val="2"/>
        </w:numPr>
      </w:pPr>
      <w:r>
        <w:t xml:space="preserve">Наша кормовая добавка </w:t>
      </w:r>
      <w:r w:rsidR="0088097B">
        <w:t>«Экостимул-2»</w:t>
      </w:r>
      <w:r w:rsidR="008E61FA">
        <w:t xml:space="preserve"> </w:t>
      </w:r>
      <w:r>
        <w:t xml:space="preserve">была успешно </w:t>
      </w:r>
      <w:r w:rsidR="00B019C2">
        <w:t>реализуется</w:t>
      </w:r>
      <w:r>
        <w:t xml:space="preserve"> </w:t>
      </w:r>
      <w:r w:rsidR="008E61FA">
        <w:t xml:space="preserve">как в </w:t>
      </w:r>
      <w:proofErr w:type="gramStart"/>
      <w:r w:rsidR="008E61FA">
        <w:t>жаркое</w:t>
      </w:r>
      <w:proofErr w:type="gramEnd"/>
      <w:r w:rsidR="008E61FA">
        <w:t xml:space="preserve"> так и в межсезонное время</w:t>
      </w:r>
      <w:r>
        <w:t>. Среди наших клиентов:</w:t>
      </w:r>
      <w:r w:rsidR="0088097B">
        <w:t xml:space="preserve"> «</w:t>
      </w:r>
      <w:proofErr w:type="spellStart"/>
      <w:r w:rsidR="0088097B">
        <w:t>Мегамикс</w:t>
      </w:r>
      <w:proofErr w:type="spellEnd"/>
      <w:r w:rsidR="0088097B">
        <w:t xml:space="preserve">», «Агрофид рус», </w:t>
      </w:r>
      <w:r w:rsidR="00C732D7">
        <w:t>Агро-Белогорье (</w:t>
      </w:r>
      <w:r w:rsidR="0088097B">
        <w:t>«</w:t>
      </w:r>
      <w:proofErr w:type="spellStart"/>
      <w:r w:rsidR="0088097B">
        <w:t>Грайворонская</w:t>
      </w:r>
      <w:proofErr w:type="spellEnd"/>
      <w:r w:rsidR="0088097B">
        <w:t xml:space="preserve"> молочная компания»</w:t>
      </w:r>
      <w:r w:rsidR="00C732D7">
        <w:t>)</w:t>
      </w:r>
      <w:r w:rsidR="0088097B">
        <w:t>, «Открытый мир кормов»</w:t>
      </w:r>
      <w:r w:rsidR="00C732D7">
        <w:t xml:space="preserve">, </w:t>
      </w:r>
      <w:proofErr w:type="spellStart"/>
      <w:r w:rsidR="00C732D7">
        <w:t>Каргилл</w:t>
      </w:r>
      <w:proofErr w:type="spellEnd"/>
      <w:r w:rsidR="008E61FA">
        <w:t>.</w:t>
      </w:r>
      <w:r w:rsidR="00C732D7">
        <w:t xml:space="preserve"> </w:t>
      </w:r>
    </w:p>
    <w:p w:rsidR="008E61FA" w:rsidRPr="008E61FA" w:rsidRDefault="00C732D7" w:rsidP="008E61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Ранее также поставляли «Экостимул-2»</w:t>
      </w:r>
      <w:r w:rsidR="008E61FA">
        <w:t xml:space="preserve"> </w:t>
      </w:r>
      <w:r>
        <w:t xml:space="preserve">в компанию «Мустанг», контактное лицо </w:t>
      </w:r>
      <w:r w:rsidR="008E61FA">
        <w:t>–</w:t>
      </w:r>
      <w:r>
        <w:t xml:space="preserve"> </w:t>
      </w:r>
      <w:r w:rsidR="008E61FA" w:rsidRPr="008E61FA">
        <w:t>Толмачева Тамара</w:t>
      </w:r>
      <w:r w:rsidR="008A3D8D">
        <w:t>, м</w:t>
      </w:r>
      <w:r w:rsidR="008E61FA" w:rsidRPr="008E61FA">
        <w:t>енеджер отдела закупок и ВЭД</w:t>
      </w:r>
      <w:r w:rsidR="008E61FA">
        <w:t>.</w:t>
      </w:r>
    </w:p>
    <w:p w:rsidR="00E420D3" w:rsidRDefault="00B6688F" w:rsidP="008E61FA">
      <w:r>
        <w:t xml:space="preserve">3. </w:t>
      </w:r>
      <w:r w:rsidR="00E420D3">
        <w:t xml:space="preserve">Показатели положительного действия </w:t>
      </w:r>
      <w:r w:rsidR="00C732D7">
        <w:t>«</w:t>
      </w:r>
      <w:r w:rsidR="00E34E35">
        <w:t>Экостимул-2</w:t>
      </w:r>
      <w:r w:rsidR="00C732D7">
        <w:t>»</w:t>
      </w:r>
      <w:r w:rsidR="0088097B">
        <w:t xml:space="preserve"> на КРС</w:t>
      </w:r>
      <w:r w:rsidR="00E420D3">
        <w:t>:</w:t>
      </w:r>
    </w:p>
    <w:p w:rsidR="00E420D3" w:rsidRDefault="00E34E35" w:rsidP="000A29E4">
      <w:pPr>
        <w:pStyle w:val="a3"/>
        <w:ind w:left="0"/>
      </w:pPr>
      <w:r>
        <w:t xml:space="preserve"> </w:t>
      </w:r>
      <w:r w:rsidR="00E420D3">
        <w:t xml:space="preserve">- </w:t>
      </w:r>
      <w:r>
        <w:t>положительно влияет на молочную продуктивность коров, увеличивает надой</w:t>
      </w:r>
      <w:r w:rsidR="00E420D3">
        <w:t xml:space="preserve"> (</w:t>
      </w:r>
      <w:r w:rsidR="008E61FA">
        <w:t xml:space="preserve">показатель </w:t>
      </w:r>
      <w:r w:rsidR="008A3D8D">
        <w:t>– количество молока в кг</w:t>
      </w:r>
      <w:r w:rsidR="00E420D3">
        <w:t>)</w:t>
      </w:r>
      <w:r w:rsidR="008E61FA">
        <w:t>;</w:t>
      </w:r>
    </w:p>
    <w:p w:rsidR="00E34E35" w:rsidRDefault="00E420D3" w:rsidP="000A29E4">
      <w:pPr>
        <w:pStyle w:val="a3"/>
        <w:ind w:left="0"/>
      </w:pPr>
      <w:r>
        <w:t xml:space="preserve">- </w:t>
      </w:r>
      <w:r w:rsidR="00E34E35">
        <w:t>Препятствует потери живой массы в период раздоя</w:t>
      </w:r>
      <w:r>
        <w:t>, а также после отела</w:t>
      </w:r>
      <w:r w:rsidR="00E34E35">
        <w:t xml:space="preserve"> </w:t>
      </w:r>
      <w:r>
        <w:t>(</w:t>
      </w:r>
      <w:r w:rsidR="008E61FA">
        <w:t xml:space="preserve">показатель - </w:t>
      </w:r>
      <w:r>
        <w:t>масса тела</w:t>
      </w:r>
      <w:r w:rsidR="008A3D8D">
        <w:t xml:space="preserve"> в</w:t>
      </w:r>
      <w:r w:rsidR="008E61FA">
        <w:t xml:space="preserve"> кг</w:t>
      </w:r>
      <w:r>
        <w:t>)</w:t>
      </w:r>
      <w:r w:rsidR="008E61FA">
        <w:t>;</w:t>
      </w:r>
    </w:p>
    <w:p w:rsidR="00E420D3" w:rsidRDefault="00E420D3" w:rsidP="000A29E4">
      <w:pPr>
        <w:pStyle w:val="a3"/>
        <w:ind w:left="0"/>
      </w:pPr>
      <w:r>
        <w:t xml:space="preserve">- увеличивает репродуктивные качества коров </w:t>
      </w:r>
      <w:r w:rsidR="00407085">
        <w:t>(</w:t>
      </w:r>
      <w:r w:rsidR="008E61FA">
        <w:t xml:space="preserve">показатель - </w:t>
      </w:r>
      <w:r w:rsidR="00407085">
        <w:t>плодотворные случки в течение 85 суток после отела)</w:t>
      </w:r>
      <w:r w:rsidR="008E61FA">
        <w:t>;</w:t>
      </w:r>
    </w:p>
    <w:p w:rsidR="00407085" w:rsidRDefault="00404BF0" w:rsidP="000A29E4">
      <w:pPr>
        <w:pStyle w:val="a3"/>
        <w:ind w:left="0"/>
      </w:pPr>
      <w:r>
        <w:t xml:space="preserve">- </w:t>
      </w:r>
      <w:r w:rsidR="0088097B">
        <w:t xml:space="preserve">улучшает </w:t>
      </w:r>
      <w:r>
        <w:t xml:space="preserve">физиологическое состояние животного </w:t>
      </w:r>
      <w:r w:rsidR="0088097B">
        <w:t>(</w:t>
      </w:r>
      <w:r>
        <w:t>оцен</w:t>
      </w:r>
      <w:r w:rsidR="0088097B">
        <w:t>ка</w:t>
      </w:r>
      <w:r>
        <w:t xml:space="preserve"> по гематологическим показателям</w:t>
      </w:r>
      <w:r w:rsidR="0088097B">
        <w:t xml:space="preserve">: </w:t>
      </w:r>
      <w:r>
        <w:t xml:space="preserve">общий белок, щелочная фосфатаза, </w:t>
      </w:r>
      <w:proofErr w:type="spellStart"/>
      <w:r>
        <w:t>АлАТ</w:t>
      </w:r>
      <w:proofErr w:type="spellEnd"/>
      <w:r>
        <w:t xml:space="preserve">, </w:t>
      </w:r>
      <w:proofErr w:type="spellStart"/>
      <w:r>
        <w:t>АсАТ</w:t>
      </w:r>
      <w:proofErr w:type="spellEnd"/>
      <w:r w:rsidR="0088097B">
        <w:t>)</w:t>
      </w:r>
      <w:r>
        <w:t xml:space="preserve">. </w:t>
      </w:r>
    </w:p>
    <w:p w:rsidR="00E34E35" w:rsidRDefault="00E34E35" w:rsidP="00672CEE">
      <w:pPr>
        <w:pStyle w:val="a3"/>
      </w:pPr>
    </w:p>
    <w:p w:rsidR="00B6688F" w:rsidRDefault="00B019C2" w:rsidP="00B6688F">
      <w:pPr>
        <w:pStyle w:val="a3"/>
        <w:numPr>
          <w:ilvl w:val="0"/>
          <w:numId w:val="3"/>
        </w:numPr>
      </w:pPr>
      <w:r>
        <w:t xml:space="preserve">Примеры </w:t>
      </w:r>
      <w:bookmarkStart w:id="0" w:name="_GoBack"/>
      <w:bookmarkEnd w:id="0"/>
      <w:r w:rsidR="00B6688F">
        <w:t>Продукция Компании</w:t>
      </w:r>
      <w:r w:rsidR="008E61FA">
        <w:t xml:space="preserve"> «</w:t>
      </w:r>
      <w:proofErr w:type="spellStart"/>
      <w:r w:rsidR="008E61FA">
        <w:t>Каргилл</w:t>
      </w:r>
      <w:proofErr w:type="spellEnd"/>
      <w:r w:rsidR="008E61FA">
        <w:t>»</w:t>
      </w:r>
      <w:r w:rsidR="00B6688F">
        <w:t xml:space="preserve"> в составе с Экостимул-2 для снижения теплового стресса: </w:t>
      </w:r>
    </w:p>
    <w:p w:rsidR="00B6688F" w:rsidRPr="00B6688F" w:rsidRDefault="00B6688F" w:rsidP="00B6688F">
      <w:pPr>
        <w:pStyle w:val="a3"/>
        <w:rPr>
          <w:b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4410"/>
      </w:tblGrid>
      <w:tr w:rsidR="00B6688F" w:rsidRPr="003460C7" w:rsidTr="00B6688F">
        <w:tc>
          <w:tcPr>
            <w:tcW w:w="1696" w:type="dxa"/>
          </w:tcPr>
          <w:p w:rsidR="00B6688F" w:rsidRPr="00B6688F" w:rsidRDefault="00B6688F" w:rsidP="00A06EE4">
            <w:r w:rsidRPr="00B6688F">
              <w:t>Название</w:t>
            </w:r>
          </w:p>
        </w:tc>
        <w:tc>
          <w:tcPr>
            <w:tcW w:w="2835" w:type="dxa"/>
          </w:tcPr>
          <w:p w:rsidR="00B6688F" w:rsidRPr="00B6688F" w:rsidRDefault="00B6688F" w:rsidP="00A06EE4">
            <w:r w:rsidRPr="00B6688F">
              <w:t>Действие</w:t>
            </w:r>
          </w:p>
        </w:tc>
        <w:tc>
          <w:tcPr>
            <w:tcW w:w="4410" w:type="dxa"/>
          </w:tcPr>
          <w:p w:rsidR="00B6688F" w:rsidRPr="00B6688F" w:rsidRDefault="00B6688F" w:rsidP="00A06EE4">
            <w:r w:rsidRPr="00B6688F">
              <w:t>Состав</w:t>
            </w:r>
          </w:p>
          <w:p w:rsidR="00B6688F" w:rsidRPr="00B6688F" w:rsidRDefault="00B6688F" w:rsidP="00A06EE4"/>
        </w:tc>
      </w:tr>
      <w:tr w:rsidR="00B6688F" w:rsidRPr="003460C7" w:rsidTr="00B6688F">
        <w:tc>
          <w:tcPr>
            <w:tcW w:w="1696" w:type="dxa"/>
          </w:tcPr>
          <w:p w:rsidR="00B6688F" w:rsidRPr="00B6688F" w:rsidRDefault="00B6688F" w:rsidP="00A06EE4">
            <w:proofErr w:type="spellStart"/>
            <w:r w:rsidRPr="00B6688F">
              <w:t>ПровиГард</w:t>
            </w:r>
            <w:proofErr w:type="spellEnd"/>
          </w:p>
          <w:p w:rsidR="00B6688F" w:rsidRPr="00B6688F" w:rsidRDefault="00B6688F" w:rsidP="00A06EE4"/>
        </w:tc>
        <w:tc>
          <w:tcPr>
            <w:tcW w:w="2835" w:type="dxa"/>
          </w:tcPr>
          <w:p w:rsidR="00B6688F" w:rsidRPr="00832896" w:rsidRDefault="00B6688F" w:rsidP="00A06EE4">
            <w:r>
              <w:t>Защита птицы от летнего зноя</w:t>
            </w:r>
          </w:p>
        </w:tc>
        <w:tc>
          <w:tcPr>
            <w:tcW w:w="4410" w:type="dxa"/>
          </w:tcPr>
          <w:p w:rsidR="00B6688F" w:rsidRDefault="00B6688F" w:rsidP="00A06EE4">
            <w:r>
              <w:t xml:space="preserve">Натуральные антиоксиданты, биологически </w:t>
            </w:r>
            <w:proofErr w:type="spellStart"/>
            <w:r>
              <w:t>активыне</w:t>
            </w:r>
            <w:proofErr w:type="spellEnd"/>
            <w:r>
              <w:t xml:space="preserve"> вещества, микроэлементы, глюкоза, буферные смеси (электролиты).</w:t>
            </w:r>
          </w:p>
        </w:tc>
      </w:tr>
      <w:tr w:rsidR="00B6688F" w:rsidRPr="003460C7" w:rsidTr="00B6688F">
        <w:tc>
          <w:tcPr>
            <w:tcW w:w="1696" w:type="dxa"/>
          </w:tcPr>
          <w:p w:rsidR="00B6688F" w:rsidRPr="00B6688F" w:rsidRDefault="00B6688F" w:rsidP="00A06EE4">
            <w:proofErr w:type="spellStart"/>
            <w:r w:rsidRPr="00B6688F">
              <w:t>ОптиТерм</w:t>
            </w:r>
            <w:proofErr w:type="spellEnd"/>
          </w:p>
        </w:tc>
        <w:tc>
          <w:tcPr>
            <w:tcW w:w="2835" w:type="dxa"/>
          </w:tcPr>
          <w:p w:rsidR="00B6688F" w:rsidRPr="00B6688F" w:rsidRDefault="00B6688F" w:rsidP="00A06EE4">
            <w:r>
              <w:t>Профилак</w:t>
            </w:r>
            <w:r>
              <w:t>тика теплового стресса у свиней</w:t>
            </w:r>
          </w:p>
        </w:tc>
        <w:tc>
          <w:tcPr>
            <w:tcW w:w="4410" w:type="dxa"/>
          </w:tcPr>
          <w:p w:rsidR="00B6688F" w:rsidRPr="00B6688F" w:rsidRDefault="00B6688F" w:rsidP="00A06EE4">
            <w:r>
              <w:t>Биологически активные вещества,</w:t>
            </w:r>
            <w:r>
              <w:t xml:space="preserve"> антиоксиданты, </w:t>
            </w:r>
            <w:proofErr w:type="spellStart"/>
            <w:r>
              <w:t>гепатопротектор</w:t>
            </w:r>
            <w:proofErr w:type="spellEnd"/>
          </w:p>
        </w:tc>
      </w:tr>
      <w:tr w:rsidR="00B6688F" w:rsidRPr="003460C7" w:rsidTr="00B6688F">
        <w:tc>
          <w:tcPr>
            <w:tcW w:w="1696" w:type="dxa"/>
          </w:tcPr>
          <w:p w:rsidR="00B6688F" w:rsidRPr="00B6688F" w:rsidRDefault="00B6688F" w:rsidP="00A06EE4">
            <w:proofErr w:type="spellStart"/>
            <w:r w:rsidRPr="00B6688F">
              <w:t>ОптиТерм</w:t>
            </w:r>
            <w:proofErr w:type="spellEnd"/>
            <w:r w:rsidRPr="00B6688F">
              <w:t xml:space="preserve"> – СМ</w:t>
            </w:r>
          </w:p>
          <w:p w:rsidR="00B6688F" w:rsidRPr="00B6688F" w:rsidRDefault="00B6688F" w:rsidP="00A06EE4"/>
        </w:tc>
        <w:tc>
          <w:tcPr>
            <w:tcW w:w="2835" w:type="dxa"/>
          </w:tcPr>
          <w:p w:rsidR="00B6688F" w:rsidRPr="00B6688F" w:rsidRDefault="00B6688F" w:rsidP="00A06EE4">
            <w:r w:rsidRPr="002B04CE">
              <w:t xml:space="preserve">Гарантированная защита </w:t>
            </w:r>
            <w:r>
              <w:t>свиноматок от теплового стресса</w:t>
            </w:r>
          </w:p>
        </w:tc>
        <w:tc>
          <w:tcPr>
            <w:tcW w:w="4410" w:type="dxa"/>
          </w:tcPr>
          <w:p w:rsidR="00B6688F" w:rsidRPr="00B6688F" w:rsidRDefault="00B6688F" w:rsidP="00A06EE4">
            <w:r>
              <w:t>Б</w:t>
            </w:r>
            <w:r w:rsidRPr="00794760">
              <w:t xml:space="preserve">иологически активные вещества, природные антиоксиданты и </w:t>
            </w:r>
            <w:proofErr w:type="spellStart"/>
            <w:r w:rsidRPr="00794760">
              <w:t>гепатопротектор</w:t>
            </w:r>
            <w:proofErr w:type="spellEnd"/>
          </w:p>
        </w:tc>
      </w:tr>
      <w:tr w:rsidR="00B6688F" w:rsidRPr="003460C7" w:rsidTr="00B6688F">
        <w:tc>
          <w:tcPr>
            <w:tcW w:w="1696" w:type="dxa"/>
          </w:tcPr>
          <w:p w:rsidR="00B6688F" w:rsidRPr="00B6688F" w:rsidRDefault="00B6688F" w:rsidP="00A06EE4">
            <w:proofErr w:type="spellStart"/>
            <w:r w:rsidRPr="00B6688F">
              <w:t>ОптиПро</w:t>
            </w:r>
            <w:proofErr w:type="spellEnd"/>
          </w:p>
        </w:tc>
        <w:tc>
          <w:tcPr>
            <w:tcW w:w="2835" w:type="dxa"/>
          </w:tcPr>
          <w:p w:rsidR="00B6688F" w:rsidRPr="00B6688F" w:rsidRDefault="00B6688F" w:rsidP="00A06EE4">
            <w:r>
              <w:t>З</w:t>
            </w:r>
            <w:r>
              <w:t>ащита птицы от стрессов</w:t>
            </w:r>
          </w:p>
        </w:tc>
        <w:tc>
          <w:tcPr>
            <w:tcW w:w="4410" w:type="dxa"/>
          </w:tcPr>
          <w:p w:rsidR="00B6688F" w:rsidRPr="003460C7" w:rsidRDefault="00B6688F" w:rsidP="00A06EE4">
            <w:pPr>
              <w:rPr>
                <w:b/>
              </w:rPr>
            </w:pPr>
            <w:r>
              <w:t xml:space="preserve">Биологически активные вещества, антиоксиданты, </w:t>
            </w:r>
            <w:proofErr w:type="spellStart"/>
            <w:r>
              <w:t>гепатопротектор</w:t>
            </w:r>
            <w:proofErr w:type="spellEnd"/>
          </w:p>
        </w:tc>
      </w:tr>
      <w:tr w:rsidR="00B6688F" w:rsidRPr="003460C7" w:rsidTr="00B6688F">
        <w:tc>
          <w:tcPr>
            <w:tcW w:w="1696" w:type="dxa"/>
          </w:tcPr>
          <w:p w:rsidR="00B6688F" w:rsidRPr="00B6688F" w:rsidRDefault="00B6688F" w:rsidP="00A06EE4">
            <w:proofErr w:type="spellStart"/>
            <w:r w:rsidRPr="00B6688F">
              <w:t>ПровиДет</w:t>
            </w:r>
            <w:proofErr w:type="spellEnd"/>
          </w:p>
          <w:p w:rsidR="00B6688F" w:rsidRPr="00B6688F" w:rsidRDefault="00B6688F" w:rsidP="00A06EE4"/>
        </w:tc>
        <w:tc>
          <w:tcPr>
            <w:tcW w:w="2835" w:type="dxa"/>
          </w:tcPr>
          <w:p w:rsidR="00B6688F" w:rsidRPr="00794760" w:rsidRDefault="00B6688F" w:rsidP="00A06EE4">
            <w:proofErr w:type="spellStart"/>
            <w:r w:rsidRPr="00794760">
              <w:t>Детоксикационная</w:t>
            </w:r>
            <w:proofErr w:type="spellEnd"/>
            <w:r w:rsidRPr="00794760">
              <w:t xml:space="preserve"> кормовая добавка</w:t>
            </w:r>
          </w:p>
          <w:p w:rsidR="00B6688F" w:rsidRPr="003460C7" w:rsidRDefault="00B6688F" w:rsidP="00A06EE4">
            <w:pPr>
              <w:rPr>
                <w:b/>
              </w:rPr>
            </w:pPr>
          </w:p>
        </w:tc>
        <w:tc>
          <w:tcPr>
            <w:tcW w:w="4410" w:type="dxa"/>
          </w:tcPr>
          <w:p w:rsidR="00B6688F" w:rsidRPr="00B6688F" w:rsidRDefault="00B6688F" w:rsidP="00A06EE4">
            <w:r>
              <w:t>О</w:t>
            </w:r>
            <w:r w:rsidRPr="00794760">
              <w:t>рганическ</w:t>
            </w:r>
            <w:r>
              <w:t>ий абсорбент</w:t>
            </w:r>
            <w:r w:rsidRPr="00794760">
              <w:t>, природны</w:t>
            </w:r>
            <w:r>
              <w:t>е</w:t>
            </w:r>
            <w:r w:rsidRPr="00794760">
              <w:t xml:space="preserve"> антиоксидант</w:t>
            </w:r>
            <w:r>
              <w:t>ы</w:t>
            </w:r>
            <w:r w:rsidRPr="00794760">
              <w:t xml:space="preserve"> и биологически активны</w:t>
            </w:r>
            <w:r>
              <w:t>е</w:t>
            </w:r>
            <w:r w:rsidRPr="00794760">
              <w:t xml:space="preserve"> веществ</w:t>
            </w:r>
            <w:r>
              <w:t>а</w:t>
            </w:r>
            <w:r w:rsidRPr="00794760">
              <w:t>.</w:t>
            </w:r>
            <w:r w:rsidRPr="003460C7">
              <w:rPr>
                <w:rStyle w:val="apple-converted-space"/>
                <w:rFonts w:ascii="Verdana" w:hAnsi="Verdana"/>
                <w:color w:val="000000"/>
              </w:rPr>
              <w:t> </w:t>
            </w:r>
          </w:p>
        </w:tc>
      </w:tr>
    </w:tbl>
    <w:p w:rsidR="00672CEE" w:rsidRDefault="008E61FA" w:rsidP="00B6688F">
      <w:pPr>
        <w:pStyle w:val="a3"/>
      </w:pPr>
      <w:r>
        <w:t xml:space="preserve"> </w:t>
      </w:r>
    </w:p>
    <w:p w:rsidR="00BA39B0" w:rsidRDefault="00BA39B0" w:rsidP="00B6688F">
      <w:pPr>
        <w:pStyle w:val="a3"/>
      </w:pPr>
      <w:r>
        <w:t xml:space="preserve">Также направляем статьи по применению «Экостимул-2» для снижения теплового стресса. </w:t>
      </w:r>
    </w:p>
    <w:sectPr w:rsidR="00BA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81E43"/>
    <w:multiLevelType w:val="hybridMultilevel"/>
    <w:tmpl w:val="6E727F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E5E12"/>
    <w:multiLevelType w:val="hybridMultilevel"/>
    <w:tmpl w:val="8CD8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B0A12"/>
    <w:multiLevelType w:val="hybridMultilevel"/>
    <w:tmpl w:val="01BE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35"/>
    <w:rsid w:val="000A29E4"/>
    <w:rsid w:val="002C6743"/>
    <w:rsid w:val="00404BF0"/>
    <w:rsid w:val="00407085"/>
    <w:rsid w:val="00580737"/>
    <w:rsid w:val="00672CEE"/>
    <w:rsid w:val="0088097B"/>
    <w:rsid w:val="008A3D8D"/>
    <w:rsid w:val="008E61FA"/>
    <w:rsid w:val="009B461B"/>
    <w:rsid w:val="00B019C2"/>
    <w:rsid w:val="00B6688F"/>
    <w:rsid w:val="00BA39B0"/>
    <w:rsid w:val="00C732D7"/>
    <w:rsid w:val="00E3157E"/>
    <w:rsid w:val="00E34E35"/>
    <w:rsid w:val="00E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CC6AE-C3C5-4192-B065-F60E0EB2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E35"/>
    <w:pPr>
      <w:ind w:left="720"/>
      <w:contextualSpacing/>
    </w:pPr>
  </w:style>
  <w:style w:type="character" w:customStyle="1" w:styleId="apple-converted-space">
    <w:name w:val="apple-converted-space"/>
    <w:basedOn w:val="a0"/>
    <w:rsid w:val="00B6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2025-09-18T02:25:00Z</dcterms:created>
  <dcterms:modified xsi:type="dcterms:W3CDTF">2025-09-18T07:47:00Z</dcterms:modified>
</cp:coreProperties>
</file>